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645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998"/>
        <w:gridCol w:w="998"/>
        <w:gridCol w:w="998"/>
        <w:gridCol w:w="998"/>
        <w:gridCol w:w="998"/>
        <w:gridCol w:w="932"/>
        <w:gridCol w:w="998"/>
        <w:gridCol w:w="1089"/>
        <w:gridCol w:w="998"/>
        <w:gridCol w:w="1063"/>
        <w:gridCol w:w="945"/>
      </w:tblGrid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ТРУДОВОЙ ДОГОВОР № 16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7550" w:type="dxa"/>
            <w:gridSpan w:val="8"/>
            <w:shd w:val="clear" w:color="FFFFFF" w:fill="auto"/>
            <w:vAlign w:val="bottom"/>
          </w:tcPr>
          <w:p w:rsidR="006668F4" w:rsidRDefault="008A14BB">
            <w:pPr>
              <w:rPr>
                <w:sz w:val="22"/>
              </w:rPr>
            </w:pPr>
            <w:r>
              <w:rPr>
                <w:sz w:val="22"/>
              </w:rPr>
              <w:t>г. Красноярск</w:t>
            </w:r>
          </w:p>
        </w:tc>
        <w:tc>
          <w:tcPr>
            <w:tcW w:w="3150" w:type="dxa"/>
            <w:gridSpan w:val="3"/>
            <w:shd w:val="clear" w:color="FFFFFF" w:fill="auto"/>
            <w:vAlign w:val="bottom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июня 2022 г.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 w:rsidP="002C3C8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ООО "АЛМАСА", именуемое в дальнейшем «Работодатель», в лице Директора </w:t>
            </w:r>
            <w:proofErr w:type="spellStart"/>
            <w:r>
              <w:rPr>
                <w:sz w:val="22"/>
              </w:rPr>
              <w:t>Жантемировой</w:t>
            </w:r>
            <w:proofErr w:type="spellEnd"/>
            <w:r>
              <w:rPr>
                <w:sz w:val="22"/>
              </w:rPr>
              <w:t xml:space="preserve"> Елены Михайловны, действующего на основании Устава, с одной стороны, и </w:t>
            </w:r>
            <w:r w:rsidR="002C3C8B">
              <w:rPr>
                <w:sz w:val="22"/>
              </w:rPr>
              <w:t>_________________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именуемый в дальнейшем «Работник», с другой стороны, заключили настоящий трудовой договор о нижеследующем: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1. ПРЕДМЕТ И СРОК ДЕЙСТВИЯ ДОГОВОРА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1.1. Согласно настоящему договору Работник принимается на работу в ООО "АЛМАСА" на должность Менеджер по работе с ключевыми клиентами с 15.06.2022 года.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1.2 Работник обязуется выполнять все работы, обуславливаемые должностью, на которую он принимается, а также трудовыми обязанностями и конкретными заданиями (поручениями), устанавливаемыми Работодателем, и должностной инструкцией в случае ее наличия.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 w:rsidP="002C3C8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2C3C8B">
              <w:rPr>
                <w:sz w:val="22"/>
              </w:rPr>
              <w:t xml:space="preserve"> 1.3. Место работы определено: _______________________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1.4. Работа по настоящему Договору является для Работника основным местом работы.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1.5. Срок действия настоящего трудового договора устанавливается на неопределенный срок.</w:t>
            </w:r>
          </w:p>
        </w:tc>
      </w:tr>
      <w:tr w:rsidR="006668F4" w:rsidTr="002C3C8B">
        <w:trPr>
          <w:gridAfter w:val="1"/>
          <w:wAfter w:w="945" w:type="dxa"/>
          <w:trHeight w:val="105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1.6. Работнику устанавливается испытание при приеме на работу в целях проверки его соответствия поручаемой работе. Срок испытания - 3 (три) месяца со дня фактического начала работы. В срок испытания не включаются периоды, когда Работник фактически отсу</w:t>
            </w:r>
            <w:r>
              <w:rPr>
                <w:sz w:val="22"/>
              </w:rPr>
              <w:t>тствовал на работе.</w:t>
            </w:r>
          </w:p>
        </w:tc>
      </w:tr>
      <w:tr w:rsidR="006668F4" w:rsidTr="002C3C8B">
        <w:trPr>
          <w:gridAfter w:val="1"/>
          <w:wAfter w:w="945" w:type="dxa"/>
          <w:trHeight w:val="135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b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2. УСЛОВИЯ ТРУДА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2.1. Работнику устанавливается пятидневная 40-часовая рабочая неделя. Рабочий день начинается в 09:00 часов 00 минут утра, если при приеме на работу в связи с производственной необходимостью не оговорен другой режим рабочего времени.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Продолжительность перерыва для отдыха и питания составляет 60 (шестьдесят) минут в день. Время перерыва определяется на усмотрение Работодателя в пределах между 13:00 и 14:00 часами дня.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2.2. Работник занят на работе с оптимальными условиями труда. По результатам специальной оценки условиям труда на рабочем месте присвоен 2 класс.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2.3. Работник имеет право на ежегодный оплачиваемый отпуск продолжительностью 28 календарных дней. 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2.4. Работодатель осуществляет обязательное социальное, медицинское и пенсионное страхования Работника в порядке, определенном действующим законодательством: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16.07.1999 N 165-ФЗ "Об основах обязательного социального страховани</w:t>
            </w:r>
            <w:r>
              <w:rPr>
                <w:sz w:val="22"/>
              </w:rPr>
              <w:t>я";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24.07.1998 N 125-ФЗ "Об обязательном социальном страховании от несчастных случаев на производстве и профессиональных заболеваний";</w:t>
            </w:r>
            <w:r>
              <w:rPr>
                <w:sz w:val="22"/>
              </w:rPr>
              <w:br/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29.12.2006 N 255-ФЗ "Об обязательном социальном страховании на случа</w:t>
            </w:r>
            <w:r>
              <w:rPr>
                <w:sz w:val="22"/>
              </w:rPr>
              <w:t>й временной нетрудоспособности и в связи с материнством";</w:t>
            </w:r>
            <w:r>
              <w:rPr>
                <w:sz w:val="22"/>
              </w:rPr>
              <w:br/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29.11.2010 N 326-ФЗ "Об обязательном медицинском страховании в Российской Федерации";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Федеральным законом от 15.12.2001 N 167-ФЗ "Об обязательном пенсионном страховании</w:t>
            </w:r>
            <w:r>
              <w:rPr>
                <w:sz w:val="22"/>
              </w:rPr>
              <w:t xml:space="preserve"> в Российской Федерации".</w:t>
            </w:r>
          </w:p>
        </w:tc>
      </w:tr>
      <w:tr w:rsidR="006668F4" w:rsidTr="002C3C8B">
        <w:trPr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019" w:type="dxa"/>
            <w:gridSpan w:val="9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2.5. В случае заключения Работодателем в период действия настоящего договора добровольного медицинского страхования в пользу Работника, Работник согласен на расторжение такого договора по </w:t>
            </w:r>
            <w:r>
              <w:rPr>
                <w:sz w:val="22"/>
              </w:rPr>
              <w:lastRenderedPageBreak/>
              <w:t>инициативе Работодателя в случае увольнения Работника со дня уво</w:t>
            </w:r>
            <w:r>
              <w:rPr>
                <w:sz w:val="22"/>
              </w:rPr>
              <w:t>льнения до истечения срока действия указанного договора страхования.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 Работодатель выплачивает Работнику пособие по временной нетрудоспособности в размере, установленном действующим законодательством РФ.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b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3. ОПЛАТА ТРУДА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 w:rsidP="002C3C8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3.1. Согласно настоящему договору Работнику выплачивается заработная плата в соответствии со штатным расписанием. На момент заключения договора заработная плата состоит из: Оклад: 2</w:t>
            </w:r>
            <w:r w:rsidR="002C3C8B">
              <w:rPr>
                <w:sz w:val="22"/>
              </w:rPr>
              <w:t>8</w:t>
            </w:r>
            <w:r>
              <w:rPr>
                <w:sz w:val="22"/>
              </w:rPr>
              <w:t>000,00 руб</w:t>
            </w:r>
            <w:r w:rsidR="002C3C8B">
              <w:rPr>
                <w:sz w:val="22"/>
              </w:rPr>
              <w:t>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3.2. Заработная плата выплачивается Работнику не реже чем каждые полмесяца путем перечисления денежных средств на карту Работника.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3.3. Порядок и сроки выплаты заработной платы Работнику установлены правилами внутреннего трудового распорядка и положением об оплате труда работников. </w:t>
            </w:r>
          </w:p>
        </w:tc>
      </w:tr>
      <w:tr w:rsidR="006668F4" w:rsidTr="002C3C8B">
        <w:trPr>
          <w:gridAfter w:val="1"/>
          <w:wAfter w:w="945" w:type="dxa"/>
          <w:trHeight w:val="15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b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3.4. Премирование работника осуществляется в соответствии с правилами действующего у работодателя Положения о премировании.</w:t>
            </w:r>
          </w:p>
        </w:tc>
      </w:tr>
      <w:tr w:rsidR="006668F4" w:rsidTr="002C3C8B">
        <w:trPr>
          <w:gridAfter w:val="1"/>
          <w:wAfter w:w="945" w:type="dxa"/>
          <w:trHeight w:val="255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b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4. ПРАВА И ОБЯЗАННОСТИ СТОРОН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4.1. Работник имеет права и обязуется исполнять обязанности, предусмотренные статьей 21 ТК РФ. Работник обязуется: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добросовестно, оперативно и на высоком профессиональном уровне выполнять трудовые функции и обязанности в соответствии с локальными но</w:t>
            </w:r>
            <w:r>
              <w:rPr>
                <w:sz w:val="22"/>
              </w:rPr>
              <w:t>рмативными актами Работодателя, а также определяемые устными указаниями и распоряжениями Работодателя или лиц, уполномоченных Работодателем организовывать труд Работника.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обеспечивать своей деятельностью оптимальную эффективность, качество и скорость пр</w:t>
            </w:r>
            <w:r>
              <w:rPr>
                <w:sz w:val="22"/>
              </w:rPr>
              <w:t>оцесса работы структурного подразделения;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бережно и в соответствии с правилами эксплуатации относиться к вверенному в служебных целях имуществу Работодателя, осуществлять контроль сохранности используемого оборудования, материальных ценностей и денежных</w:t>
            </w:r>
            <w:r>
              <w:rPr>
                <w:sz w:val="22"/>
              </w:rPr>
              <w:t xml:space="preserve"> средств;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возмещать ущерб, причиненный имуществу Работодателя по вине Работника, в размере и порядке, предусмотренном действующим законодательством РФ;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осуществлять прием, контроль, учет и обработку всех видов исходящей и входящей документации, </w:t>
            </w:r>
            <w:r>
              <w:rPr>
                <w:sz w:val="22"/>
              </w:rPr>
              <w:t>следить за сохранностью документов, отчетов, обеспечивать своевременность и максимальную достоверность предоставляемой информации;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исполнении должностных обязанностей соблюдать трудовую, производственную и финансовую дисциплину, следовать правилам и</w:t>
            </w:r>
            <w:r>
              <w:rPr>
                <w:sz w:val="22"/>
              </w:rPr>
              <w:t xml:space="preserve"> нормам по охране труда, технике безопасности и санитарии;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способствовать созданию благоприятного делового и морального климата в организации;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не иметь финансовых и иных обязательств перед каким-либо лицом или фирмой, которые входят в противоречие с </w:t>
            </w:r>
            <w:r>
              <w:rPr>
                <w:sz w:val="22"/>
              </w:rPr>
              <w:t>настоящим Договором или ограничивают деятельность Работника на стороне Работодателя в соответствии с действующим законодательством.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4.2. Работник имеет право: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требовать от Работодателя своевременной выплаты заработной платы в </w:t>
            </w:r>
            <w:r>
              <w:rPr>
                <w:sz w:val="22"/>
              </w:rPr>
              <w:t>соответствии с условиями настоящего Договора;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от Работодателя не сообщать третьей стороне персональных данных о Работнике без его согласия, в соответствии с действующим Трудовым кодексом РФ;</w:t>
            </w:r>
            <w:r>
              <w:rPr>
                <w:sz w:val="22"/>
              </w:rPr>
              <w:br/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от Работодателя обеспечения необходимы</w:t>
            </w:r>
            <w:r>
              <w:rPr>
                <w:sz w:val="22"/>
              </w:rPr>
              <w:t>ми техническими средствами, информацией;</w:t>
            </w:r>
            <w:r>
              <w:rPr>
                <w:sz w:val="22"/>
              </w:rPr>
              <w:br/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представлять на рассмотрение своего непосредственного руководителя предложения по вопросам своей деятельности;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получать от работников организации информацию, необходимую для осуществления своей деятельности.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4.3. Работодатель имеет права и обязуется исполнять обязанности, предусмотренные статьей 22 ТК РФ. Работодатель обязуется: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создать оптимальные условия труда и организовывать трудовой процесс Работника для обеспечения качественного </w:t>
            </w:r>
            <w:r>
              <w:rPr>
                <w:sz w:val="22"/>
              </w:rPr>
              <w:t>выполнения его должностных обязанностей;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обеспечить Работника материальными средствами, оборудованием и информацией, необходимыми для осуществления его трудовых функций и обязанностей;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своевременно и в полном размере выплачивать заработную плату, </w:t>
            </w:r>
            <w:r>
              <w:rPr>
                <w:sz w:val="22"/>
              </w:rPr>
              <w:t>регламентированную штатным расписанием и настоящим Трудовым договором, а также производить другие выплаты, предусмотренные трудовым законодательством РФ.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ознакомить Работника под роспись с локальными нормативными актами.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4.4. Работодатель имеет право: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отчетность и осуществлять контроль порядка, объемов и качества выполнения Работником его должностных обязанностей;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требовать соблюдения и выполнения локальных нормативных актов;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требовать от Работника </w:t>
            </w:r>
            <w:r>
              <w:rPr>
                <w:sz w:val="22"/>
              </w:rPr>
              <w:t>добросовестного, оперативного и профессионального выполнения его должностных обязанностей;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привлекать Работника к дисциплинарной ответственности в случаях совершения им дисциплинарных нарушений и к материальной ответственности за ущерб, причиненный Рабо</w:t>
            </w:r>
            <w:r>
              <w:rPr>
                <w:sz w:val="22"/>
              </w:rPr>
              <w:t>тодателю;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перевести Работника на другую работу в пределах организации с учетом специальности и квалификации Работника в случаях, установленных действующим законодательством или по соглашению сторон;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направлять Работника в служебные командировки с </w:t>
            </w:r>
            <w:r>
              <w:rPr>
                <w:sz w:val="22"/>
              </w:rPr>
              <w:t>оплатой командировочных расходов в размерах, установленных законодательством РФ.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5. КОНФИДЕНЦИАЛЬНОСТЬ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5.1 Работник обязан обеспечить сохранность, не разглашать и не передавать третьим лицам сведения и документы, составляющие служебную, коммерческую, техническую, технологическую или экономическую тайну Работодателя и его клиентов (заказчиков) как в тече</w:t>
            </w:r>
            <w:r>
              <w:rPr>
                <w:sz w:val="22"/>
              </w:rPr>
              <w:t>ние срока действия настоящего Договора, так и в течение 3 лет после истечения срока или прекращения настоящего Договора. Работник признает, что в случае нарушения принципа конфиденциальности Работодатель или его клиент понесет значительные убытки, ответств</w:t>
            </w:r>
            <w:r>
              <w:rPr>
                <w:sz w:val="22"/>
              </w:rPr>
              <w:t>енность за которые будет возложена на Работника.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5.2 Конфиденциальной информацией является информация, касающаяся деятельности Работодателя и его клиентов (заказчиков), включая, но не ограничиваясь, следующим: 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сведения о любой </w:t>
            </w:r>
            <w:r>
              <w:rPr>
                <w:sz w:val="22"/>
              </w:rPr>
              <w:t>внутренней статистике;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структуре;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внутренних и зарубежных заказчиках, подрядчиках, поставщиках, клиентах, потребителях, покупателях, компаньонах, спонсорах, посредниках и других партнерах, а также конкурентах, которые не содержа</w:t>
            </w:r>
            <w:r>
              <w:rPr>
                <w:sz w:val="22"/>
              </w:rPr>
              <w:t>тся в открытых источниках (справочниках, каталогах и др.);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порядке и состоянии организации защиты коммерческой тайны;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порядке и состоянии организации охраны, пропускном режиме, системе сигнализации;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сведения об обороте </w:t>
            </w:r>
            <w:r>
              <w:rPr>
                <w:sz w:val="22"/>
              </w:rPr>
              <w:t>предприятия в целом и каждого подразделения в отдельности;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внутренние документы;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документы, касающиеся технологии ведения бизнеса;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должностные инструкции;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приказы и положения о работе подразделений.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5.3 Список информации, являющейся конфиденциальной, может быть изменен руководством Работодателя с обязательным уведомлением Работника в устной или письменной форме, в том числе по электронной почте.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5.4 Не является конфиденциальной любая информация, опубликованная в открытом доступе на официальном сайте (сайтах) Работодателя или явно разрешенная к распространению руководством Работодателя.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5.5 В момент подписания настоящего Договора Работник проинформирован о том, что любое разглашение конфиденциальной информации в соответствии с подпунктом в) пункта 6 статьи 81 ТК РФ, является основанием для увольнения Работника.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 5.6 Исходя из изложенного в пункте 5.1. настоящего Договора Работник соглашается: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срока существования трудовых отношений не делать никаких записей, публикаций, сообщений, в том числе в сети Интернет, не передавать информацию о деятельности</w:t>
            </w:r>
            <w:r>
              <w:rPr>
                <w:sz w:val="22"/>
              </w:rPr>
              <w:t xml:space="preserve"> Работодателя напрямую либо косвенно любым третьим лицам, фирмам, корпорациям, кроме случаев, когда данные действия связаны с исполнением должностных обязанностей в интересах Работодателя.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668F4" w:rsidRDefault="008A14BB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70" w:type="dxa"/>
            <w:gridSpan w:val="10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 разглашать, не печатать, не публиковать и не использовать люб</w:t>
            </w:r>
            <w:r>
              <w:rPr>
                <w:sz w:val="22"/>
              </w:rPr>
              <w:t>ым иным образом конфиденциальную информацию, даже в случае прекращения трудовых отношений с Работодателем.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5.7 В случае прекращения трудовых отношений вся информация и материалы, имеющие отношение к деятельности Работодателя, такие как деловые бумаги, компьютерные материалы, а также другие документы, имеющие прямое или косвенное отношение к деятельности Раб</w:t>
            </w:r>
            <w:r>
              <w:rPr>
                <w:sz w:val="22"/>
              </w:rPr>
              <w:t>отодателя, являются собственностью Работодателя и не подлежат отчуждению Работником.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6. ПОРЯДОК УРЕГУЛИРОВАНИЯ СПОРОВ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6.1. Все споры и разногласия, которые могут возникнуть из настоящего трудового договора или в связи с ним, будут, по возможности, решаться сторонами путем переговоров. В случае если эти меры не приведут к положительному результату, спор подлежит урегул</w:t>
            </w:r>
            <w:r>
              <w:rPr>
                <w:sz w:val="22"/>
              </w:rPr>
              <w:t>ированию в порядке, предусмотренном трудовым законодательством РФ.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7. ИНЫЕ УСЛОВИЯ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7.1.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7.2.    Настоящий договор составлен в 2 экземплярах, по одному для каждой из сторон.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253"/>
        </w:trPr>
        <w:tc>
          <w:tcPr>
            <w:tcW w:w="10700" w:type="dxa"/>
            <w:gridSpan w:val="11"/>
            <w:vMerge w:val="restart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До подписания настоящего трудового договора Работник ознакомлен со следующими локальными нормативными актами:</w:t>
            </w:r>
          </w:p>
        </w:tc>
      </w:tr>
      <w:tr w:rsidR="006668F4" w:rsidTr="002C3C8B">
        <w:trPr>
          <w:gridAfter w:val="1"/>
          <w:wAfter w:w="945" w:type="dxa"/>
          <w:trHeight w:val="253"/>
        </w:trPr>
        <w:tc>
          <w:tcPr>
            <w:tcW w:w="10700" w:type="dxa"/>
            <w:gridSpan w:val="11"/>
            <w:vMerge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5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Локальные нормативные </w:t>
            </w:r>
            <w:r>
              <w:rPr>
                <w:sz w:val="22"/>
              </w:rPr>
              <w:t>акты</w:t>
            </w:r>
          </w:p>
        </w:tc>
        <w:tc>
          <w:tcPr>
            <w:tcW w:w="20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Подпись работника</w:t>
            </w:r>
          </w:p>
        </w:tc>
        <w:tc>
          <w:tcPr>
            <w:tcW w:w="20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ознакомления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5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Правила внутреннего трудового распорядка</w:t>
            </w:r>
          </w:p>
        </w:tc>
        <w:tc>
          <w:tcPr>
            <w:tcW w:w="20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5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Положение об оплате труда работников</w:t>
            </w:r>
          </w:p>
        </w:tc>
        <w:tc>
          <w:tcPr>
            <w:tcW w:w="20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5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Положение о премировании работников</w:t>
            </w:r>
          </w:p>
        </w:tc>
        <w:tc>
          <w:tcPr>
            <w:tcW w:w="20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5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Положение об обработке персональных данных</w:t>
            </w:r>
          </w:p>
        </w:tc>
        <w:tc>
          <w:tcPr>
            <w:tcW w:w="20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5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Положение о дистанционной работе</w:t>
            </w:r>
          </w:p>
        </w:tc>
        <w:tc>
          <w:tcPr>
            <w:tcW w:w="20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5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Положение</w:t>
            </w:r>
            <w:r>
              <w:rPr>
                <w:sz w:val="22"/>
              </w:rPr>
              <w:t xml:space="preserve"> о служебных командировках</w:t>
            </w:r>
          </w:p>
        </w:tc>
        <w:tc>
          <w:tcPr>
            <w:tcW w:w="20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5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Положение о коммерческой тайне</w:t>
            </w:r>
          </w:p>
        </w:tc>
        <w:tc>
          <w:tcPr>
            <w:tcW w:w="20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5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Положение о договорной работе</w:t>
            </w:r>
          </w:p>
        </w:tc>
        <w:tc>
          <w:tcPr>
            <w:tcW w:w="20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b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8. АДРЕСА СТОРОН И ПОДПИСИ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 w:rsidP="002C3C8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Работник: </w:t>
            </w:r>
            <w:bookmarkStart w:id="0" w:name="_GoBack"/>
            <w:bookmarkEnd w:id="0"/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Работодатель: ООО "АЛМАСА"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ИНН:  2464224036 КПП: 246401001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Юридический адрес: </w:t>
            </w:r>
            <w:r>
              <w:rPr>
                <w:sz w:val="22"/>
              </w:rPr>
              <w:t xml:space="preserve">660010, Красноярский край, Красноярск г, Академика Вавилова </w:t>
            </w:r>
            <w:proofErr w:type="spellStart"/>
            <w:r>
              <w:rPr>
                <w:sz w:val="22"/>
              </w:rPr>
              <w:t>ул</w:t>
            </w:r>
            <w:proofErr w:type="spellEnd"/>
            <w:r>
              <w:rPr>
                <w:sz w:val="22"/>
              </w:rPr>
              <w:t>, дом № 1, строение 50, корпус 2, офис 105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Фактический адрес: 660010, Красноярский край, Красноярск г, Академика Вавилова </w:t>
            </w:r>
            <w:proofErr w:type="spellStart"/>
            <w:r>
              <w:rPr>
                <w:sz w:val="22"/>
              </w:rPr>
              <w:t>ул</w:t>
            </w:r>
            <w:proofErr w:type="spellEnd"/>
            <w:r>
              <w:rPr>
                <w:sz w:val="22"/>
              </w:rPr>
              <w:t>, дом № 1, строение 50, корпус 2, офис 105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Телефон: 8 (391) 2287267</w:t>
            </w:r>
          </w:p>
        </w:tc>
      </w:tr>
      <w:tr w:rsidR="006668F4" w:rsidTr="002C3C8B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Директор, Жантемирова Е. М.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Свой экземпляр трудового договора на руки получил. С выпиской из Штатного расписания, утвержденного Приказом №________ от _______________, ознакомлен(-а).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10700" w:type="dxa"/>
            <w:gridSpan w:val="11"/>
            <w:shd w:val="clear" w:color="FFFFFF" w:fill="auto"/>
            <w:vAlign w:val="bottom"/>
          </w:tcPr>
          <w:p w:rsidR="006668F4" w:rsidRDefault="008A1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(пишется </w:t>
            </w:r>
            <w:r>
              <w:rPr>
                <w:sz w:val="18"/>
                <w:szCs w:val="18"/>
              </w:rPr>
              <w:t>собственноручно работником: Свой экземпляр трудового договора на руки получил.</w:t>
            </w:r>
            <w:r>
              <w:rPr>
                <w:sz w:val="18"/>
                <w:szCs w:val="18"/>
              </w:rPr>
              <w:br/>
              <w:t>С выпиской из Штатного расписания ознакомлен.)</w:t>
            </w:r>
            <w:r>
              <w:rPr>
                <w:sz w:val="18"/>
                <w:szCs w:val="18"/>
              </w:rPr>
              <w:br/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rPr>
                <w:szCs w:val="16"/>
              </w:rPr>
            </w:pP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2626" w:type="dxa"/>
            <w:gridSpan w:val="3"/>
            <w:shd w:val="clear" w:color="FFFFFF" w:fill="auto"/>
            <w:vAlign w:val="bottom"/>
          </w:tcPr>
          <w:p w:rsidR="006668F4" w:rsidRDefault="008A14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__________________</w:t>
            </w:r>
          </w:p>
        </w:tc>
        <w:tc>
          <w:tcPr>
            <w:tcW w:w="3926" w:type="dxa"/>
            <w:gridSpan w:val="4"/>
            <w:shd w:val="clear" w:color="FFFFFF" w:fill="auto"/>
            <w:vAlign w:val="bottom"/>
          </w:tcPr>
          <w:p w:rsidR="006668F4" w:rsidRDefault="008A14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/_____________________________ /</w:t>
            </w:r>
          </w:p>
        </w:tc>
        <w:tc>
          <w:tcPr>
            <w:tcW w:w="4148" w:type="dxa"/>
            <w:gridSpan w:val="4"/>
            <w:shd w:val="clear" w:color="FFFFFF" w:fill="auto"/>
            <w:vAlign w:val="bottom"/>
          </w:tcPr>
          <w:p w:rsidR="006668F4" w:rsidRDefault="008A14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«_____» ______________ 20___ года</w:t>
            </w:r>
          </w:p>
        </w:tc>
      </w:tr>
      <w:tr w:rsidR="006668F4" w:rsidTr="002C3C8B">
        <w:trPr>
          <w:gridAfter w:val="1"/>
          <w:wAfter w:w="945" w:type="dxa"/>
          <w:trHeight w:val="60"/>
        </w:trPr>
        <w:tc>
          <w:tcPr>
            <w:tcW w:w="2626" w:type="dxa"/>
            <w:gridSpan w:val="3"/>
            <w:shd w:val="clear" w:color="FFFFFF" w:fill="auto"/>
          </w:tcPr>
          <w:p w:rsidR="006668F4" w:rsidRDefault="008A14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Подпись</w:t>
            </w:r>
          </w:p>
        </w:tc>
        <w:tc>
          <w:tcPr>
            <w:tcW w:w="3926" w:type="dxa"/>
            <w:gridSpan w:val="4"/>
            <w:shd w:val="clear" w:color="FFFFFF" w:fill="auto"/>
          </w:tcPr>
          <w:p w:rsidR="006668F4" w:rsidRDefault="008A14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1089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668F4" w:rsidRDefault="006668F4">
            <w:pPr>
              <w:jc w:val="both"/>
              <w:rPr>
                <w:sz w:val="22"/>
              </w:rPr>
            </w:pPr>
          </w:p>
        </w:tc>
      </w:tr>
    </w:tbl>
    <w:p w:rsidR="008A14BB" w:rsidRDefault="008A14BB"/>
    <w:sectPr w:rsidR="008A14B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68F4"/>
    <w:rsid w:val="002C3C8B"/>
    <w:rsid w:val="006668F4"/>
    <w:rsid w:val="008A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6557"/>
  <w15:docId w15:val="{53182D78-2F21-4042-A058-A928FDC2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2003</Words>
  <Characters>11418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</cp:lastModifiedBy>
  <cp:revision>2</cp:revision>
  <dcterms:created xsi:type="dcterms:W3CDTF">2023-01-11T07:27:00Z</dcterms:created>
  <dcterms:modified xsi:type="dcterms:W3CDTF">2023-01-11T07:29:00Z</dcterms:modified>
</cp:coreProperties>
</file>